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B9" w:rsidRPr="00F916B9" w:rsidRDefault="00377B92" w:rsidP="00F916B9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76" w:lineRule="auto"/>
        <w:jc w:val="right"/>
        <w:outlineLvl w:val="3"/>
        <w:rPr>
          <w:rFonts w:ascii="Lato" w:eastAsia="Times New Roman" w:hAnsi="Lato" w:cs="Times New Roman"/>
          <w:b/>
          <w:bCs/>
          <w:i/>
          <w:sz w:val="20"/>
          <w:szCs w:val="20"/>
          <w:lang w:eastAsia="x-none"/>
        </w:rPr>
      </w:pPr>
      <w:r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Załącznik nr 1 do SIWZ</w:t>
      </w:r>
    </w:p>
    <w:p w:rsidR="00F916B9" w:rsidRPr="00F916B9" w:rsidRDefault="00F916B9" w:rsidP="00F916B9">
      <w:pPr>
        <w:spacing w:after="0" w:line="276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sz w:val="20"/>
          <w:szCs w:val="20"/>
          <w:lang w:val="x-none" w:eastAsia="x-none"/>
        </w:rPr>
        <w:t>Formularz oferty</w:t>
      </w:r>
    </w:p>
    <w:p w:rsidR="00F916B9" w:rsidRPr="00F916B9" w:rsidRDefault="00F916B9" w:rsidP="00F916B9">
      <w:pPr>
        <w:spacing w:after="0" w:line="276" w:lineRule="auto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:rsidR="00F916B9" w:rsidRPr="00F916B9" w:rsidRDefault="00F916B9" w:rsidP="00982D74">
      <w:pPr>
        <w:widowControl w:val="0"/>
        <w:numPr>
          <w:ilvl w:val="0"/>
          <w:numId w:val="2"/>
        </w:numPr>
        <w:suppressAutoHyphens/>
        <w:spacing w:before="120" w:after="120" w:line="240" w:lineRule="auto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 xml:space="preserve">Dotyczy postępowania o udzielenie zamówienia publicznego 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eastAsia="x-none"/>
        </w:rPr>
        <w:t>pn.</w:t>
      </w:r>
      <w:r w:rsidRPr="00F916B9">
        <w:rPr>
          <w:rFonts w:ascii="Lato" w:eastAsia="Times New Roman" w:hAnsi="Lato" w:cs="Times New Roman"/>
          <w:bCs/>
          <w:iCs/>
          <w:sz w:val="20"/>
          <w:szCs w:val="20"/>
          <w:lang w:val="x-none" w:eastAsia="x-none"/>
        </w:rPr>
        <w:t>: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pl-PL"/>
        </w:rPr>
        <w:t>„Utrzymanie czystości na terenie PNGS w latach 2019-2021</w:t>
      </w:r>
      <w:r w:rsidR="00982D74" w:rsidRPr="00982D74">
        <w:t xml:space="preserve"> </w:t>
      </w:r>
      <w:r w:rsidR="00982D74" w:rsidRPr="00982D74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pl-PL"/>
        </w:rPr>
        <w:t>II postepowanie -  Utrzymanie szlaków oraz sprzątanie i wywóz nieczystości stałych do miejsca tymczasowego składowania na parkingu „Polana YMCA” na terenie PNGS w latach 2019-2021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12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Zamawiający:</w:t>
      </w:r>
      <w:r w:rsidRPr="00F916B9">
        <w:rPr>
          <w:rFonts w:ascii="Lato" w:eastAsia="Times New Roman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>Park Narodowy Gór Stołowych  57-350 Kudowa Zdrój,  ul. Słoneczna 31</w:t>
      </w:r>
    </w:p>
    <w:p w:rsidR="00F916B9" w:rsidRPr="00F916B9" w:rsidRDefault="00F916B9" w:rsidP="00F916B9">
      <w:pPr>
        <w:widowControl w:val="0"/>
        <w:numPr>
          <w:ilvl w:val="0"/>
          <w:numId w:val="2"/>
        </w:numPr>
        <w:suppressAutoHyphens/>
        <w:spacing w:before="120" w:after="240" w:line="240" w:lineRule="auto"/>
        <w:ind w:hanging="720"/>
        <w:jc w:val="both"/>
        <w:outlineLvl w:val="1"/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Oferta złożona przez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eastAsia="x-none"/>
        </w:rPr>
        <w:t xml:space="preserve"> (nazwa i adres Wykonawcy)</w:t>
      </w:r>
      <w:r w:rsidRPr="00F916B9">
        <w:rPr>
          <w:rFonts w:ascii="Lato" w:eastAsia="Times New Roman" w:hAnsi="Lato" w:cs="Times New Roman"/>
          <w:b/>
          <w:bCs/>
          <w:iCs/>
          <w:sz w:val="20"/>
          <w:szCs w:val="20"/>
          <w:lang w:val="x-none" w:eastAsia="x-none"/>
        </w:rPr>
        <w:t>: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val="x-none"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….……………</w:t>
      </w:r>
    </w:p>
    <w:p w:rsidR="00F916B9" w:rsidRPr="00F916B9" w:rsidRDefault="00F916B9" w:rsidP="00F916B9">
      <w:pPr>
        <w:spacing w:after="0" w:line="360" w:lineRule="auto"/>
        <w:ind w:firstLine="709"/>
        <w:jc w:val="both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…………………………………………………………………………………………………………………………….…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>………….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E-mail: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 xml:space="preserve"> …………………………………………………………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……..………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NIP: ……………………………………………………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………………………………….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…………………………</w:t>
      </w:r>
    </w:p>
    <w:p w:rsidR="00F916B9" w:rsidRPr="00F916B9" w:rsidRDefault="00F916B9" w:rsidP="00F916B9">
      <w:pPr>
        <w:spacing w:after="120" w:line="276" w:lineRule="auto"/>
        <w:ind w:firstLine="709"/>
        <w:rPr>
          <w:rFonts w:ascii="Lato" w:eastAsia="Times New Roman" w:hAnsi="Lato" w:cs="Times New Roman"/>
          <w:i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REGON: …………………………………………………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eastAsia="x-none"/>
        </w:rPr>
        <w:t>…………………………………</w:t>
      </w:r>
      <w:r w:rsidRPr="00F916B9">
        <w:rPr>
          <w:rFonts w:ascii="Lato" w:eastAsia="Times New Roman" w:hAnsi="Lato" w:cs="Times New Roman"/>
          <w:i/>
          <w:sz w:val="20"/>
          <w:szCs w:val="20"/>
          <w:lang w:val="x-none" w:eastAsia="x-none"/>
        </w:rPr>
        <w:t>……………………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Osoba wyznaczona do kontaktów z Zamawiającym: ………………………………………………………………………..</w:t>
      </w:r>
    </w:p>
    <w:p w:rsidR="00F916B9" w:rsidRPr="00F916B9" w:rsidRDefault="00F916B9" w:rsidP="00F916B9">
      <w:pPr>
        <w:spacing w:line="240" w:lineRule="auto"/>
        <w:ind w:firstLine="709"/>
        <w:rPr>
          <w:rFonts w:ascii="Lato" w:eastAsia="Calibri" w:hAnsi="Lato" w:cs="Times New Roman"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sz w:val="20"/>
          <w:szCs w:val="20"/>
          <w:lang w:eastAsia="x-none"/>
        </w:rPr>
        <w:t>Email: ………………………………………………</w:t>
      </w:r>
    </w:p>
    <w:p w:rsidR="00F916B9" w:rsidRPr="00F916B9" w:rsidRDefault="00F916B9" w:rsidP="00F916B9">
      <w:pPr>
        <w:spacing w:after="120" w:line="360" w:lineRule="auto"/>
        <w:outlineLvl w:val="2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4.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ab/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Oferujemy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bez zastrzeżeń i ograniczeń, zgodnie z założeniami specyfikacji istotnych warunków zamówienia, wykonanie zamówienia</w:t>
      </w:r>
      <w:r w:rsidR="00982D74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 </w:t>
      </w:r>
      <w:r w:rsidRPr="00F916B9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 xml:space="preserve"> Utrzymanie szlaków oraz sprzątanie i wywóz nieczystości stałych do miejsca tymczasowego składowania na parkingu „Polana YMCA” na terenie PNGS w latach 2019-2021.         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za cenę brutto:.................................................................zł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(słownie:..............................................................................................................................................................................................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.....................................................................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...................................................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val="x-none" w:eastAsia="x-none"/>
        </w:rPr>
        <w:t>............</w:t>
      </w:r>
      <w:r w:rsidRPr="00F916B9">
        <w:rPr>
          <w:rFonts w:ascii="Lato" w:eastAsia="Times New Roman" w:hAnsi="Lato" w:cs="Times New Roman"/>
          <w:bCs/>
          <w:i/>
          <w:sz w:val="20"/>
          <w:szCs w:val="20"/>
          <w:lang w:eastAsia="x-none"/>
        </w:rPr>
        <w:t>)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br/>
        <w:t>tj. netto: ....................................... zł  +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……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Pr="00F916B9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% podatku Vat</w:t>
      </w:r>
      <w:r w:rsidRPr="00F916B9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 </w:t>
      </w:r>
    </w:p>
    <w:p w:rsidR="00F916B9" w:rsidRPr="00F916B9" w:rsidRDefault="00F916B9" w:rsidP="00F916B9">
      <w:pPr>
        <w:spacing w:after="120" w:line="240" w:lineRule="auto"/>
        <w:rPr>
          <w:rFonts w:ascii="Lato" w:eastAsia="Calibri" w:hAnsi="Lato" w:cs="Times New Roman"/>
          <w:b/>
          <w:sz w:val="20"/>
          <w:szCs w:val="20"/>
          <w:lang w:eastAsia="x-none"/>
        </w:rPr>
      </w:pP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>5.    Oferujemy termin płatności faktury =    ………..dni,       (</w:t>
      </w:r>
      <w:r w:rsidRPr="00F916B9">
        <w:rPr>
          <w:rFonts w:ascii="Lato" w:eastAsia="Calibri" w:hAnsi="Lato" w:cs="Times New Roman"/>
          <w:sz w:val="20"/>
          <w:szCs w:val="20"/>
          <w:lang w:eastAsia="x-none"/>
        </w:rPr>
        <w:t>wpisać 7 lub 14 lub 21)</w:t>
      </w:r>
      <w:r w:rsidRPr="00F916B9">
        <w:rPr>
          <w:rFonts w:ascii="Lato" w:eastAsia="Calibri" w:hAnsi="Lato" w:cs="Times New Roman"/>
          <w:b/>
          <w:sz w:val="20"/>
          <w:szCs w:val="20"/>
          <w:lang w:eastAsia="x-none"/>
        </w:rPr>
        <w:t xml:space="preserve">     </w:t>
      </w:r>
    </w:p>
    <w:p w:rsidR="00F916B9" w:rsidRPr="00F916B9" w:rsidRDefault="00F916B9" w:rsidP="00F916B9">
      <w:pPr>
        <w:spacing w:after="0" w:line="240" w:lineRule="auto"/>
        <w:rPr>
          <w:rFonts w:ascii="Lato" w:eastAsia="Calibri" w:hAnsi="Lato" w:cs="Times New Roman"/>
          <w:sz w:val="20"/>
          <w:szCs w:val="20"/>
          <w:lang w:eastAsia="x-none"/>
        </w:rPr>
      </w:pPr>
    </w:p>
    <w:p w:rsidR="00F916B9" w:rsidRPr="00F916B9" w:rsidRDefault="00F916B9" w:rsidP="00F916B9">
      <w:pPr>
        <w:suppressAutoHyphens/>
        <w:spacing w:after="0" w:line="240" w:lineRule="auto"/>
        <w:ind w:left="720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Oświadczenia: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Akceptuję(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) bez zastrzeżeń projekt umowy załączony do SIWZ 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 przypadku uznania mojej (naszej) oferty za najkorzystniejszą zobowiązuję(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emy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>) się zawrzeć umowę w miejscu i terminie wskazanym przez Zamawiającego, oraz zobowiązujemy się do wniesienia przed jej zawarciem zabezpieczenia należytego wykonania umowy na zasadach określonych w SIWZ oraz posiadania wymaganej polisy OC.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Wadium wniesione do niniejszego postępowania należy zwrócić w następujący sposób:     …………………………………………………………………………………………………………………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>Numer konta do zwrotu Wadium……………………………………………………………………………….………………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Osobą wyznaczoną do kontaktów w sprawie zawarcia umowy jest:</w:t>
      </w:r>
    </w:p>
    <w:p w:rsidR="00F916B9" w:rsidRPr="00F916B9" w:rsidRDefault="00F916B9" w:rsidP="00F916B9">
      <w:pPr>
        <w:suppressAutoHyphens/>
        <w:spacing w:after="0" w:line="240" w:lineRule="auto"/>
        <w:ind w:firstLine="708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…………………………………………………… tel. ………………………………………………………………….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b/>
          <w:bCs/>
          <w:sz w:val="20"/>
          <w:szCs w:val="20"/>
          <w:lang w:eastAsia="zh-CN"/>
        </w:rPr>
        <w:t>Żadna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 informacji zawarta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nie stanowią tajemnicy przedsiębiorstwa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br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w rozumieniu przepisów o zwalczaniu nieuczciwej konkurencji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/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wskazane poniżej informacje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zawarte w ofercie </w:t>
      </w:r>
      <w:r w:rsidRPr="00F916B9">
        <w:rPr>
          <w:rFonts w:ascii="Lato" w:eastAsia="Times New Roman" w:hAnsi="Lato" w:cs="Arial"/>
          <w:b/>
          <w:sz w:val="20"/>
          <w:szCs w:val="20"/>
          <w:lang w:eastAsia="zh-CN"/>
        </w:rPr>
        <w:t>stanowią tajemnicę przedsiębiorstwa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w rozumieniu przepisów o zwalczaniu nieuczciwej konkurencji i w związku z niniejszym nie mogą być one udostępniane, w szczególności innym uczestnikom postępowania</w:t>
      </w:r>
      <w:r w:rsidRPr="00F916B9">
        <w:rPr>
          <w:rFonts w:ascii="Lato" w:eastAsia="Times New Roman" w:hAnsi="Lato" w:cs="Arial"/>
          <w:sz w:val="20"/>
          <w:szCs w:val="20"/>
          <w:vertAlign w:val="superscript"/>
          <w:lang w:eastAsia="zh-CN"/>
        </w:rPr>
        <w:t>***)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27"/>
      </w:tblGrid>
      <w:tr w:rsidR="00F916B9" w:rsidRPr="00F916B9" w:rsidTr="00FC375C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Oznaczenie rodzaju (nazwy) 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Strony w ofercie</w:t>
            </w:r>
          </w:p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(wyrażone cyfrą)</w:t>
            </w:r>
          </w:p>
        </w:tc>
      </w:tr>
      <w:tr w:rsidR="00F916B9" w:rsidRPr="00F916B9" w:rsidTr="00FC375C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  <w:r w:rsidRPr="00F916B9">
              <w:rPr>
                <w:rFonts w:ascii="Lato" w:eastAsia="Times New Roman" w:hAnsi="Lato" w:cs="Arial"/>
                <w:sz w:val="20"/>
                <w:szCs w:val="20"/>
                <w:lang w:eastAsia="zh-CN"/>
              </w:rPr>
              <w:t>Do</w:t>
            </w: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  <w:tr w:rsidR="00F916B9" w:rsidRPr="00F916B9" w:rsidTr="00FC375C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6B9" w:rsidRPr="00F916B9" w:rsidRDefault="00F916B9" w:rsidP="00F916B9">
            <w:pPr>
              <w:suppressAutoHyphens/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zh-CN"/>
              </w:rPr>
            </w:pPr>
          </w:p>
        </w:tc>
      </w:tr>
    </w:tbl>
    <w:p w:rsidR="00F916B9" w:rsidRPr="00F916B9" w:rsidRDefault="00F916B9" w:rsidP="00F916B9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lastRenderedPageBreak/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postępowaniu.***)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Uwaga: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*)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**) Wykonawca załączy niniejsze oświadczenie, tylko wtedy, gdy uzna, iż któreś z informacji zawartych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br/>
        <w:t xml:space="preserve">w ofercie stanowią tajemnicę przedsiębiorstw. Wykonawca nie może zastrzec informacji, o których mowa w art. 86 ust.4 </w:t>
      </w:r>
      <w:proofErr w:type="spellStart"/>
      <w:r w:rsidRPr="00F916B9">
        <w:rPr>
          <w:rFonts w:ascii="Lato" w:eastAsia="Times New Roman" w:hAnsi="Lato" w:cs="Arial"/>
          <w:sz w:val="20"/>
          <w:szCs w:val="20"/>
          <w:lang w:eastAsia="zh-CN"/>
        </w:rPr>
        <w:t>Pzp</w:t>
      </w:r>
      <w:proofErr w:type="spellEnd"/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.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.***)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916B9" w:rsidRPr="00F916B9" w:rsidRDefault="00F916B9" w:rsidP="00F916B9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60"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916B9">
        <w:rPr>
          <w:rFonts w:ascii="Lato" w:eastAsia="Calibri" w:hAnsi="Lato" w:cs="Times New Roman"/>
          <w:sz w:val="18"/>
          <w:szCs w:val="18"/>
        </w:rPr>
        <w:t>Firma Wykonawcy, zgodnie z zestawieniem zawartym  poniżej, jest zaliczana do:</w:t>
      </w:r>
    </w:p>
    <w:tbl>
      <w:tblPr>
        <w:tblW w:w="0" w:type="auto"/>
        <w:tblInd w:w="892" w:type="dxa"/>
        <w:tblLayout w:type="fixed"/>
        <w:tblLook w:val="0000" w:firstRow="0" w:lastRow="0" w:firstColumn="0" w:lastColumn="0" w:noHBand="0" w:noVBand="0"/>
      </w:tblPr>
      <w:tblGrid>
        <w:gridCol w:w="350"/>
        <w:gridCol w:w="2993"/>
        <w:gridCol w:w="409"/>
      </w:tblGrid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mikroprzedsiębiorstw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małych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gridAfter w:val="1"/>
          <w:wAfter w:w="409" w:type="dxa"/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średnich  przedsiębiorstw</w:t>
            </w:r>
          </w:p>
        </w:tc>
      </w:tr>
      <w:tr w:rsidR="00F916B9" w:rsidRPr="00F916B9" w:rsidTr="00FC375C">
        <w:trPr>
          <w:gridAfter w:val="1"/>
          <w:wAfter w:w="409" w:type="dxa"/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F916B9" w:rsidRPr="00F916B9" w:rsidTr="00FC375C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16B9" w:rsidRPr="00F916B9" w:rsidRDefault="00F916B9" w:rsidP="00F916B9">
            <w:pPr>
              <w:tabs>
                <w:tab w:val="left" w:pos="426"/>
              </w:tabs>
              <w:spacing w:after="120"/>
              <w:ind w:left="426" w:hanging="426"/>
              <w:jc w:val="both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426"/>
              </w:tabs>
              <w:ind w:left="426" w:hanging="426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  <w:lang w:eastAsia="pl-PL"/>
              </w:rPr>
              <w:t>-  pozostałych przedsiębiorstw</w:t>
            </w:r>
          </w:p>
        </w:tc>
      </w:tr>
    </w:tbl>
    <w:p w:rsidR="00F916B9" w:rsidRPr="00F916B9" w:rsidRDefault="00F916B9" w:rsidP="00F916B9">
      <w:pPr>
        <w:spacing w:after="0"/>
        <w:ind w:right="-471"/>
        <w:jc w:val="both"/>
        <w:rPr>
          <w:rFonts w:ascii="Lato" w:eastAsia="Calibri" w:hAnsi="Lato" w:cs="Times New Roman"/>
          <w:sz w:val="16"/>
          <w:szCs w:val="16"/>
        </w:rPr>
      </w:pPr>
      <w:r w:rsidRPr="00F916B9">
        <w:rPr>
          <w:rFonts w:ascii="Lato" w:eastAsia="Calibri" w:hAnsi="Lato" w:cs="Times New Roman"/>
          <w:sz w:val="16"/>
          <w:szCs w:val="16"/>
        </w:rPr>
        <w:t>Kategorie przedsiębiorstw wg załącznika I do Rozporządzenie Komisji (We) Nr 364/2004 z dnia 25 Lutego 2004 r.</w:t>
      </w:r>
    </w:p>
    <w:p w:rsidR="00F916B9" w:rsidRPr="00F916B9" w:rsidRDefault="00F916B9" w:rsidP="00F916B9">
      <w:pPr>
        <w:spacing w:after="0" w:line="240" w:lineRule="auto"/>
        <w:ind w:right="-471"/>
        <w:jc w:val="both"/>
        <w:rPr>
          <w:rFonts w:ascii="Lato" w:eastAsia="Calibri" w:hAnsi="Lato" w:cs="Times New Roman"/>
          <w:sz w:val="20"/>
          <w:szCs w:val="20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589"/>
        <w:gridCol w:w="2297"/>
        <w:gridCol w:w="371"/>
        <w:gridCol w:w="1938"/>
        <w:gridCol w:w="595"/>
        <w:gridCol w:w="2098"/>
      </w:tblGrid>
      <w:tr w:rsidR="00F916B9" w:rsidRPr="00F916B9" w:rsidTr="00FC375C">
        <w:trPr>
          <w:trHeight w:val="534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KATEGORIA PRZEDSIĘBIORSTWA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b/>
                <w:sz w:val="16"/>
                <w:szCs w:val="16"/>
              </w:rPr>
              <w:t>CAŁKOWITY BILANS ROCZNY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MIKRO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2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MAŁE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10 mln euro</w:t>
            </w:r>
          </w:p>
        </w:tc>
      </w:tr>
      <w:tr w:rsidR="00F916B9" w:rsidRPr="00F916B9" w:rsidTr="00FC375C">
        <w:trPr>
          <w:trHeight w:val="227"/>
        </w:trPr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ŚREDNIE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6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16B9" w:rsidRPr="00F916B9" w:rsidRDefault="00F916B9" w:rsidP="00F916B9">
            <w:pPr>
              <w:tabs>
                <w:tab w:val="left" w:pos="900"/>
              </w:tabs>
              <w:spacing w:before="60" w:after="0"/>
              <w:jc w:val="center"/>
              <w:rPr>
                <w:rFonts w:ascii="Lato" w:eastAsia="Calibri" w:hAnsi="Lato" w:cs="Times New Roman"/>
                <w:sz w:val="16"/>
                <w:szCs w:val="16"/>
              </w:rPr>
            </w:pPr>
            <w:r w:rsidRPr="00F916B9">
              <w:rPr>
                <w:rFonts w:ascii="Lato" w:eastAsia="Calibri" w:hAnsi="Lato" w:cs="Times New Roman"/>
                <w:sz w:val="16"/>
                <w:szCs w:val="16"/>
              </w:rPr>
              <w:t>≤ 43 mln euro</w:t>
            </w:r>
          </w:p>
        </w:tc>
      </w:tr>
    </w:tbl>
    <w:p w:rsidR="00F916B9" w:rsidRPr="00F916B9" w:rsidRDefault="00F916B9" w:rsidP="00F916B9">
      <w:pPr>
        <w:shd w:val="clear" w:color="auto" w:fill="FFFFFF"/>
        <w:spacing w:after="0" w:line="240" w:lineRule="auto"/>
        <w:jc w:val="both"/>
        <w:rPr>
          <w:rFonts w:ascii="Lato" w:eastAsia="Calibri" w:hAnsi="Lato" w:cs="Times New Roman"/>
          <w:color w:val="222222"/>
          <w:sz w:val="20"/>
          <w:szCs w:val="20"/>
        </w:rPr>
      </w:pPr>
      <w:r w:rsidRPr="00F916B9">
        <w:rPr>
          <w:rFonts w:ascii="Lato" w:eastAsia="Calibri" w:hAnsi="Lato" w:cs="Times New Roman"/>
          <w:color w:val="222222"/>
          <w:sz w:val="20"/>
          <w:szCs w:val="20"/>
        </w:rPr>
        <w:tab/>
        <w:t xml:space="preserve">                                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b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.................................................................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                   .............................................................................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Podpis Wykonawcy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Miejscowość, data                         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czytelny podpis lub podpis i imienna  pieczęć osoby  lub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 xml:space="preserve">  osób upoważnionych do reprezentowania  </w:t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</w:r>
      <w:r w:rsidRPr="00F916B9">
        <w:rPr>
          <w:rFonts w:ascii="Lato" w:eastAsia="Times New Roman" w:hAnsi="Lato" w:cs="Arial"/>
          <w:sz w:val="20"/>
          <w:szCs w:val="20"/>
          <w:lang w:eastAsia="zh-CN"/>
        </w:rPr>
        <w:tab/>
        <w:t xml:space="preserve"> </w:t>
      </w: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</w:p>
    <w:p w:rsidR="00F916B9" w:rsidRPr="00F916B9" w:rsidRDefault="00F916B9" w:rsidP="00F916B9">
      <w:pPr>
        <w:suppressAutoHyphens/>
        <w:spacing w:after="0" w:line="240" w:lineRule="auto"/>
        <w:rPr>
          <w:rFonts w:ascii="Lato" w:eastAsia="Times New Roman" w:hAnsi="Lato" w:cs="Arial"/>
          <w:sz w:val="20"/>
          <w:szCs w:val="20"/>
          <w:lang w:eastAsia="zh-CN"/>
        </w:rPr>
      </w:pPr>
      <w:r w:rsidRPr="00F916B9">
        <w:rPr>
          <w:rFonts w:ascii="Lato" w:eastAsia="Times New Roman" w:hAnsi="Lato" w:cs="Arial"/>
          <w:sz w:val="20"/>
          <w:szCs w:val="20"/>
          <w:lang w:eastAsia="zh-CN"/>
        </w:rPr>
        <w:t>*) niepotrzebne skreślić</w:t>
      </w: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Default="00F916B9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12670E" w:rsidRDefault="0012670E" w:rsidP="00F916B9">
      <w:pPr>
        <w:widowControl w:val="0"/>
        <w:shd w:val="clear" w:color="auto" w:fill="FFFFFF"/>
        <w:tabs>
          <w:tab w:val="left" w:pos="850"/>
        </w:tabs>
        <w:suppressAutoHyphens/>
        <w:spacing w:after="120" w:line="240" w:lineRule="auto"/>
        <w:jc w:val="both"/>
        <w:rPr>
          <w:rFonts w:ascii="Lato" w:eastAsia="SimSu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Times-Roman" w:hAnsi="Lato" w:cs="Times New Roman"/>
          <w:iCs/>
          <w:color w:val="000000"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Cs/>
          <w:kern w:val="1"/>
          <w:sz w:val="20"/>
          <w:szCs w:val="20"/>
        </w:rPr>
        <w:t>Załącznik nr 2 do SIWZ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.................................................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......................................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(pieczęć Wykonawcy)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          (miejscowość, data)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 braku podstaw do wykluczenia i spełnianiu warunków udziału w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post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powaniu składane na podstawie art. 25a ust. 1 ustawy z dnia 29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stycznia 2004 r. Prawo zamówień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publicznych (dalej jako: ustawa Pzp)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Składaj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 ofertę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powaniu o udzielenie zamówienia publicznego prowadzonym w trybie przetargu nieograniczonego </w:t>
      </w:r>
      <w:r w:rsidRPr="00F916B9">
        <w:rPr>
          <w:rFonts w:ascii="Lato" w:eastAsia="Times-Bold" w:hAnsi="Lato" w:cs="Times New Roman"/>
          <w:kern w:val="1"/>
          <w:sz w:val="20"/>
          <w:szCs w:val="20"/>
          <w:lang w:eastAsia="ar-SA"/>
        </w:rPr>
        <w:t>na</w:t>
      </w:r>
      <w:r w:rsidRPr="00982D74">
        <w:rPr>
          <w:rFonts w:ascii="Lato" w:eastAsia="Times-Bold" w:hAnsi="Lato" w:cs="Times New Roman"/>
          <w:b/>
          <w:kern w:val="1"/>
          <w:sz w:val="20"/>
          <w:szCs w:val="20"/>
          <w:lang w:eastAsia="ar-SA"/>
        </w:rPr>
        <w:t xml:space="preserve">: Utrzymanie czystości na </w:t>
      </w:r>
      <w:r w:rsidR="00982D74">
        <w:rPr>
          <w:rFonts w:ascii="Lato" w:eastAsia="Times-Bold" w:hAnsi="Lato" w:cs="Times New Roman"/>
          <w:b/>
          <w:kern w:val="1"/>
          <w:sz w:val="20"/>
          <w:szCs w:val="20"/>
          <w:lang w:eastAsia="ar-SA"/>
        </w:rPr>
        <w:t>terenie PNGS w latach 2019-2021 II postepowanie -</w:t>
      </w:r>
      <w:r w:rsidR="00982D74" w:rsidRPr="00982D74">
        <w:rPr>
          <w:rFonts w:ascii="Lato" w:eastAsia="Times-Bold" w:hAnsi="Lato" w:cs="Times New Roman"/>
          <w:b/>
          <w:kern w:val="1"/>
          <w:sz w:val="20"/>
          <w:szCs w:val="20"/>
          <w:lang w:eastAsia="ar-SA"/>
        </w:rPr>
        <w:t xml:space="preserve">  Utrzymanie szlaków oraz sprzątanie i wywóz nieczystości stałych do miejsca tymczasowego składowania na parkingu „Polana YMCA” na terenie PNGS w latach 2019-2021</w:t>
      </w:r>
      <w:r w:rsidR="00982D74">
        <w:rPr>
          <w:rFonts w:ascii="Lato" w:eastAsia="Times-Bold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na dzień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składania ofert: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1) nie podlegam wykluczeniu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na podstawie przepisów art. 24 ust 1 pkt 12-23 ustawy Pzp;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80"/>
        <w:jc w:val="both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2) spełniam warunki udziału 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powaniu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przez Zamawiaj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 w SIWZ.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                  ....…..........................................................................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         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           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ab/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Oświadczam, że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 stosunku do mnie podstawy wykluczenia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powania na podstawie art. …………. ustawy Pzp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c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maj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a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a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zastosowanie podstaw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e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wykluczenia spo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 xml:space="preserve">ród wymienionych w art. 24 ust. 1 pkt 13-14, 16-20 ustawy Pzp).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Jednocze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nie 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w zwi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zku z ww. okoliczno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ci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, na podstawie art. 24 ust. 8 ustawy Pzp podj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łem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e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ce 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rodki naprawcze ….……………………………………………......................................................................;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 xml:space="preserve"> 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…..........................................................................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</w:rPr>
        <w:t xml:space="preserve">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12670E" w:rsidRPr="00F916B9" w:rsidRDefault="0012670E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 dotycz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 podmiotu,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na którego zasoby powołuje się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Wykonawca*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wiadczam/y, że w celu wykazania spełniania warunków udziału w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e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powaniu,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lonych przez Zamawiaj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 w przedmiotowym postępowaniu polegam/y na zasobach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cego/ych podmiotu/ów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(podać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pełną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nazw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/firm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, adres, a także w zależno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ci od podmiotu: NIP/PESEL, KRS/CEiDG)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……………………………………………………………………………………,.......w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cym zakresie: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…………………………………………………………………………………………......…………………………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………………………………………………………………………………...……………...........………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(okre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li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ć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odpowiedni zakres dla wskazanego podmiotu).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wiadczam/y, że w stosunku do ww. podmiotu/ów nie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podstawy wykluczenia                                 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o udzielenie zamówienia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w przepisie art. 24 ust. 1 pkt 12-23 ustawy Pzp.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ind w:left="4254" w:firstLine="1521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>….........................................................................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</w:rPr>
        <w:t xml:space="preserve">                  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                                                                                           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wiadczenie dotycz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 podwykonawcy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nieb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d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cego podmiotem, na którego zasoby powołuje się</w:t>
      </w:r>
      <w:r w:rsidRPr="00F916B9">
        <w:rPr>
          <w:rFonts w:ascii="Lato" w:eastAsia="TTE4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  <w:lang w:eastAsia="ar-SA"/>
        </w:rPr>
        <w:t>Wykonawca*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O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wiadczam, że w stosunku do nast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puj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cego/ych podmiotu/tów, b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d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cego/ych podwykonawc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a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/ami: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 xml:space="preserve">……………………………………………………………………..….……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(poda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c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pełną</w:t>
      </w:r>
      <w:r w:rsidRPr="00F916B9">
        <w:rPr>
          <w:rFonts w:ascii="Lato" w:eastAsia="TTE3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nazw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/firm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, adres, a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także w zależno</w:t>
      </w:r>
      <w:r w:rsidRPr="00F916B9">
        <w:rPr>
          <w:rFonts w:ascii="Lato" w:eastAsia="TTE3t00" w:hAnsi="Lato" w:cs="Times New Roman"/>
          <w:i/>
          <w:iCs/>
          <w:kern w:val="1"/>
          <w:sz w:val="20"/>
          <w:szCs w:val="20"/>
          <w:lang w:eastAsia="ar-SA"/>
        </w:rPr>
        <w:t>s</w:t>
      </w:r>
      <w:r w:rsidRPr="00F916B9">
        <w:rPr>
          <w:rFonts w:ascii="Lato" w:eastAsia="Times-Italic" w:hAnsi="Lato" w:cs="Times New Roman"/>
          <w:i/>
          <w:iCs/>
          <w:kern w:val="1"/>
          <w:sz w:val="20"/>
          <w:szCs w:val="20"/>
          <w:lang w:eastAsia="ar-SA"/>
        </w:rPr>
        <w:t>ci od podmiotu: NIP/PESEL, KRS/CEiDG)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, nie zachodzą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podstawy wykluczenia                    z post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powania o udzielenie zamówienia okre</w:t>
      </w:r>
      <w:r w:rsidRPr="00F916B9">
        <w:rPr>
          <w:rFonts w:ascii="Lato" w:eastAsia="TTE2t00" w:hAnsi="Lato" w:cs="Times New Roman"/>
          <w:kern w:val="1"/>
          <w:sz w:val="20"/>
          <w:szCs w:val="20"/>
          <w:lang w:eastAsia="ar-SA"/>
        </w:rPr>
        <w:t>ś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lone w przepisie art. 24 ust. 1 pkt 12-23 ustawy Pzp.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…...............................................................................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ind w:left="465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Default="00F916B9" w:rsidP="00F916B9">
      <w:pPr>
        <w:widowControl w:val="0"/>
        <w:shd w:val="clear" w:color="auto" w:fill="FFFFFF"/>
        <w:tabs>
          <w:tab w:val="left" w:pos="17050"/>
        </w:tabs>
        <w:suppressAutoHyphens/>
        <w:autoSpaceDE w:val="0"/>
        <w:spacing w:before="10" w:after="0" w:line="360" w:lineRule="auto"/>
        <w:ind w:left="360" w:hanging="360"/>
        <w:jc w:val="both"/>
        <w:rPr>
          <w:rFonts w:ascii="Lato" w:eastAsia="SimSun" w:hAnsi="Lato" w:cs="Times New Roman"/>
          <w:b/>
          <w:bCs/>
          <w:color w:val="000000"/>
          <w:spacing w:val="-5"/>
          <w:kern w:val="1"/>
          <w:sz w:val="20"/>
          <w:szCs w:val="20"/>
          <w:lang w:val="de-DE"/>
        </w:rPr>
      </w:pPr>
    </w:p>
    <w:p w:rsidR="00F916B9" w:rsidRPr="00F916B9" w:rsidRDefault="00F916B9" w:rsidP="00F916B9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lastRenderedPageBreak/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  <w:r w:rsidRPr="00F916B9">
        <w:rPr>
          <w:rFonts w:ascii="Lato" w:eastAsia="Lucida Sans Unicode" w:hAnsi="Lato" w:cs="Times New Roman"/>
          <w:b/>
          <w:bCs/>
          <w:kern w:val="1"/>
          <w:sz w:val="20"/>
          <w:szCs w:val="20"/>
        </w:rPr>
        <w:tab/>
      </w:r>
    </w:p>
    <w:p w:rsidR="00F916B9" w:rsidRPr="00F916B9" w:rsidRDefault="00F916B9" w:rsidP="00F916B9">
      <w:pPr>
        <w:widowControl w:val="0"/>
        <w:suppressAutoHyphens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  <w:t>Załącznik nr 3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both"/>
        <w:rPr>
          <w:rFonts w:ascii="Lato" w:eastAsia="Lucida Sans Unicode" w:hAnsi="Lato" w:cs="Times New Roman"/>
          <w:b/>
          <w:bCs/>
          <w:i/>
          <w:i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SimSun" w:hAnsi="Lato" w:cs="Times New Roman"/>
          <w:b/>
          <w:bCs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right"/>
        <w:rPr>
          <w:rFonts w:ascii="Lato" w:eastAsia="Times-Roman" w:hAnsi="Lato" w:cs="Times New Roman"/>
          <w:color w:val="000000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>.................................................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...................................... 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>(pieczęć Wykonawcy)</w:t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</w:r>
      <w:r w:rsidRPr="00F916B9">
        <w:rPr>
          <w:rFonts w:ascii="Lato" w:eastAsia="Times-Roman" w:hAnsi="Lato" w:cs="Times New Roman"/>
          <w:kern w:val="1"/>
          <w:sz w:val="20"/>
          <w:szCs w:val="20"/>
          <w:lang w:eastAsia="ar-SA"/>
        </w:rPr>
        <w:tab/>
        <w:t xml:space="preserve">                    (miejscowość, data)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Roma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O</w:t>
      </w:r>
      <w:r w:rsidRPr="00F916B9">
        <w:rPr>
          <w:rFonts w:ascii="Lato" w:eastAsia="TTE4t00" w:hAnsi="Lato" w:cs="Times New Roman"/>
          <w:b/>
          <w:bCs/>
          <w:kern w:val="1"/>
          <w:sz w:val="20"/>
          <w:szCs w:val="20"/>
        </w:rPr>
        <w:t>ś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wiadczenie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>o przynależności do grupy kapitałowej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Bold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Bold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</w:rPr>
      </w:pPr>
      <w:r w:rsidRPr="00F916B9">
        <w:rPr>
          <w:rFonts w:ascii="Lato" w:eastAsia="Times-Roman" w:hAnsi="Lato" w:cs="Times New Roman"/>
          <w:kern w:val="1"/>
          <w:sz w:val="20"/>
          <w:szCs w:val="20"/>
        </w:rPr>
        <w:tab/>
        <w:t>Składaj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>ą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>c ofertę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 xml:space="preserve"> 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>w post</w:t>
      </w:r>
      <w:r w:rsidRPr="00F916B9">
        <w:rPr>
          <w:rFonts w:ascii="Lato" w:eastAsia="TTE2t00" w:hAnsi="Lato" w:cs="Times New Roman"/>
          <w:kern w:val="1"/>
          <w:sz w:val="20"/>
          <w:szCs w:val="20"/>
        </w:rPr>
        <w:t>ę</w:t>
      </w:r>
      <w:r w:rsidRPr="00F916B9">
        <w:rPr>
          <w:rFonts w:ascii="Lato" w:eastAsia="Times-Roman" w:hAnsi="Lato" w:cs="Times New Roman"/>
          <w:kern w:val="1"/>
          <w:sz w:val="20"/>
          <w:szCs w:val="20"/>
        </w:rPr>
        <w:t xml:space="preserve">powaniu o udzielenie zamówienia publicznego prowadzonym w trybie przetargu nieograniczonego </w:t>
      </w:r>
      <w:r w:rsidRPr="00F916B9">
        <w:rPr>
          <w:rFonts w:ascii="Lato" w:eastAsia="Times-Bold" w:hAnsi="Lato" w:cs="Times New Roman"/>
          <w:kern w:val="1"/>
          <w:sz w:val="20"/>
          <w:szCs w:val="20"/>
        </w:rPr>
        <w:t>na:</w:t>
      </w:r>
      <w:r w:rsidRPr="00F916B9">
        <w:rPr>
          <w:rFonts w:ascii="Lato" w:eastAsia="Times-Bold" w:hAnsi="Lato" w:cs="Times New Roman"/>
          <w:b/>
          <w:bCs/>
          <w:kern w:val="1"/>
          <w:sz w:val="20"/>
          <w:szCs w:val="20"/>
        </w:rPr>
        <w:t xml:space="preserve"> Utrzymanie czystości na terenie PNGS w latach 2019-2021</w:t>
      </w:r>
      <w:r w:rsidR="00982D74">
        <w:rPr>
          <w:rFonts w:ascii="Lato" w:eastAsia="Times-Bold" w:hAnsi="Lato" w:cs="Times New Roman"/>
          <w:b/>
          <w:bCs/>
          <w:kern w:val="1"/>
          <w:sz w:val="20"/>
          <w:szCs w:val="20"/>
        </w:rPr>
        <w:t xml:space="preserve"> </w:t>
      </w:r>
      <w:r w:rsidR="00982D74" w:rsidRPr="00982D74">
        <w:rPr>
          <w:rFonts w:ascii="Lato" w:eastAsia="Times-Bold" w:hAnsi="Lato" w:cs="Times New Roman"/>
          <w:b/>
          <w:bCs/>
          <w:kern w:val="1"/>
          <w:sz w:val="20"/>
          <w:szCs w:val="20"/>
        </w:rPr>
        <w:t>II postepowanie -  Utrzymanie szlaków oraz sprzątanie i wywóz nieczystości stałych do miej</w:t>
      </w:r>
      <w:bookmarkStart w:id="0" w:name="_GoBack"/>
      <w:bookmarkEnd w:id="0"/>
      <w:r w:rsidR="00982D74" w:rsidRPr="00982D74">
        <w:rPr>
          <w:rFonts w:ascii="Lato" w:eastAsia="Times-Bold" w:hAnsi="Lato" w:cs="Times New Roman"/>
          <w:b/>
          <w:bCs/>
          <w:kern w:val="1"/>
          <w:sz w:val="20"/>
          <w:szCs w:val="20"/>
        </w:rPr>
        <w:t>sca tymczasowego składowania na parkingu „Polana YMCA” na terenie PNGS w latach 2019-2021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Times-Roman" w:hAnsi="Lato" w:cs="Times New Roman"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numPr>
          <w:ilvl w:val="0"/>
          <w:numId w:val="1"/>
        </w:numPr>
        <w:tabs>
          <w:tab w:val="left" w:pos="75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  <w:t>nie przynależę/my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 do grupy kapitałowej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eastAsia="ar-SA"/>
        </w:rPr>
        <w:t xml:space="preserve"> w rozumieniu 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ustawy z dnia 16 lutego 2007 r.  o ochronie konkurencji i konsumentów (Dz. U. z 2007 r. Nr 50, poz. 331 z późn. zm.) </w:t>
      </w: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tabs>
          <w:tab w:val="left" w:pos="75"/>
        </w:tabs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numPr>
          <w:ilvl w:val="0"/>
          <w:numId w:val="1"/>
        </w:numPr>
        <w:tabs>
          <w:tab w:val="left" w:pos="75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kern w:val="1"/>
          <w:sz w:val="20"/>
          <w:szCs w:val="20"/>
          <w:lang w:eastAsia="ar-SA"/>
        </w:rPr>
        <w:t>przynależę/my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 xml:space="preserve"> do grupy kapitałowej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eastAsia="ar-SA"/>
        </w:rPr>
        <w:t xml:space="preserve"> w rozumieniu </w:t>
      </w: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ustawy z dnia 16 lutego 2007 r. o ochronie konkurencji i konsumentów (Dz. U. z 2007 r. Nr 50, poz. 331 z późn. zm.) i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………………………………………………………………………………..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kern w:val="1"/>
          <w:sz w:val="20"/>
          <w:szCs w:val="20"/>
          <w:lang w:eastAsia="ar-SA"/>
        </w:rPr>
        <w:t>………………………………………………………………………………….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jc w:val="both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  <w:r w:rsidRPr="00F916B9">
        <w:rPr>
          <w:rFonts w:ascii="Lato" w:eastAsia="SimSun" w:hAnsi="Lato" w:cs="Times New Roman"/>
          <w:b/>
          <w:bCs/>
          <w:kern w:val="1"/>
          <w:sz w:val="20"/>
          <w:szCs w:val="20"/>
          <w:lang w:eastAsia="ar-SA"/>
        </w:rPr>
        <w:t>* niepotrzebne skreślić</w:t>
      </w:r>
    </w:p>
    <w:p w:rsidR="00F916B9" w:rsidRPr="00F916B9" w:rsidRDefault="00F916B9" w:rsidP="00F916B9">
      <w:pPr>
        <w:widowControl w:val="0"/>
        <w:overflowPunct w:val="0"/>
        <w:autoSpaceDE w:val="0"/>
        <w:spacing w:after="0" w:line="240" w:lineRule="auto"/>
        <w:textAlignment w:val="baseline"/>
        <w:rPr>
          <w:rFonts w:ascii="Lato" w:eastAsia="SimSun" w:hAnsi="Lato" w:cs="Times New Roman"/>
          <w:kern w:val="1"/>
          <w:sz w:val="20"/>
          <w:szCs w:val="20"/>
          <w:lang w:eastAsia="ar-SA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both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Times-Roman" w:hAnsi="Lato" w:cs="Times New Roman"/>
          <w:b/>
          <w:bCs/>
          <w:kern w:val="1"/>
          <w:sz w:val="20"/>
          <w:szCs w:val="20"/>
        </w:rPr>
        <w:t>** w przypadku przynależności do tej samej grupy kapitałowej wykonawca wraz ze złożeniem oświadczenia może przedstawić dowody, że powiązania z innym wykonawcą nie prowadzą do zakłócenia konkurencji w postępowaniu o udzielenie zamówienia.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autoSpaceDE w:val="0"/>
        <w:spacing w:after="0" w:line="240" w:lineRule="auto"/>
        <w:jc w:val="center"/>
        <w:rPr>
          <w:rFonts w:ascii="Lato" w:eastAsia="Lucida Sans Unicode" w:hAnsi="Lato" w:cs="Times New Roman"/>
          <w:b/>
          <w:bCs/>
          <w:kern w:val="1"/>
          <w:sz w:val="20"/>
          <w:szCs w:val="20"/>
        </w:rPr>
      </w:pPr>
    </w:p>
    <w:p w:rsidR="00F916B9" w:rsidRPr="00F916B9" w:rsidRDefault="00F916B9" w:rsidP="00F916B9">
      <w:pPr>
        <w:widowControl w:val="0"/>
        <w:suppressAutoHyphens/>
        <w:spacing w:after="0" w:line="100" w:lineRule="atLeast"/>
        <w:ind w:left="2836"/>
        <w:jc w:val="center"/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</w:pP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…...............................................................................</w:t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</w:r>
      <w:r w:rsidRPr="00F916B9">
        <w:rPr>
          <w:rFonts w:ascii="Lato" w:eastAsia="SimSun" w:hAnsi="Lato" w:cs="Times New Roman"/>
          <w:color w:val="000000"/>
          <w:kern w:val="1"/>
          <w:sz w:val="20"/>
          <w:szCs w:val="20"/>
          <w:lang w:val="de-DE"/>
        </w:rPr>
        <w:tab/>
        <w:t xml:space="preserve">      </w:t>
      </w:r>
    </w:p>
    <w:p w:rsidR="00F916B9" w:rsidRPr="00F916B9" w:rsidRDefault="00F916B9" w:rsidP="00F916B9">
      <w:pPr>
        <w:widowControl w:val="0"/>
        <w:suppressAutoHyphens/>
        <w:spacing w:after="0" w:line="100" w:lineRule="atLeast"/>
        <w:jc w:val="center"/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</w:pP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czytelny podpis lub podpis i imienna </w:t>
      </w:r>
      <w:r w:rsidRPr="00F916B9">
        <w:rPr>
          <w:rFonts w:ascii="Lato" w:eastAsia="SimSun" w:hAnsi="Lato" w:cs="Times New Roman"/>
          <w:i/>
          <w:iCs/>
          <w:color w:val="000000"/>
          <w:kern w:val="1"/>
          <w:sz w:val="20"/>
          <w:szCs w:val="20"/>
        </w:rPr>
        <w:t xml:space="preserve"> pieczęć osoby  lub </w:t>
      </w:r>
    </w:p>
    <w:p w:rsidR="00F916B9" w:rsidRPr="00F916B9" w:rsidRDefault="00F916B9" w:rsidP="00F916B9">
      <w:pPr>
        <w:widowControl w:val="0"/>
        <w:suppressAutoHyphens/>
        <w:autoSpaceDE w:val="0"/>
        <w:spacing w:after="0" w:line="100" w:lineRule="atLeast"/>
        <w:ind w:left="465"/>
        <w:jc w:val="center"/>
        <w:rPr>
          <w:rFonts w:ascii="Lato" w:eastAsia="Times-Roman" w:hAnsi="Lato" w:cs="Times New Roman"/>
          <w:b/>
          <w:bCs/>
          <w:kern w:val="1"/>
          <w:sz w:val="20"/>
          <w:szCs w:val="20"/>
        </w:rPr>
      </w:pPr>
      <w:r w:rsidRPr="00F916B9">
        <w:rPr>
          <w:rFonts w:ascii="Lato" w:eastAsia="Arial" w:hAnsi="Lato" w:cs="Times New Roman"/>
          <w:i/>
          <w:iCs/>
          <w:color w:val="000000"/>
          <w:kern w:val="1"/>
          <w:sz w:val="20"/>
          <w:szCs w:val="20"/>
        </w:rPr>
        <w:t xml:space="preserve">   </w:t>
      </w:r>
      <w:r w:rsidRPr="00F916B9">
        <w:rPr>
          <w:rFonts w:ascii="Lato" w:eastAsia="Times-Roman" w:hAnsi="Lato" w:cs="Times New Roman"/>
          <w:i/>
          <w:iCs/>
          <w:color w:val="000000"/>
          <w:kern w:val="1"/>
          <w:sz w:val="20"/>
          <w:szCs w:val="20"/>
        </w:rPr>
        <w:t>osób upoważnionych</w:t>
      </w:r>
      <w:r w:rsidRPr="00F916B9">
        <w:rPr>
          <w:rFonts w:ascii="Lato" w:eastAsia="Times New Roman" w:hAnsi="Lato" w:cs="Times New Roman"/>
          <w:i/>
          <w:iCs/>
          <w:color w:val="000000"/>
          <w:kern w:val="1"/>
          <w:sz w:val="20"/>
          <w:szCs w:val="20"/>
        </w:rPr>
        <w:t xml:space="preserve"> do reprezentowania  wykonawcę</w:t>
      </w:r>
    </w:p>
    <w:p w:rsidR="00314F36" w:rsidRDefault="00314F36"/>
    <w:sectPr w:rsidR="00314F36" w:rsidSect="00F916B9">
      <w:headerReference w:type="default" r:id="rId7"/>
      <w:pgSz w:w="11906" w:h="16838"/>
      <w:pgMar w:top="568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178" w:rsidRDefault="007F7178" w:rsidP="00377B92">
      <w:pPr>
        <w:spacing w:after="0" w:line="240" w:lineRule="auto"/>
      </w:pPr>
      <w:r>
        <w:separator/>
      </w:r>
    </w:p>
  </w:endnote>
  <w:endnote w:type="continuationSeparator" w:id="0">
    <w:p w:rsidR="007F7178" w:rsidRDefault="007F7178" w:rsidP="0037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EE"/>
    <w:family w:val="roman"/>
    <w:pitch w:val="default"/>
  </w:font>
  <w:font w:name="Times-Bold">
    <w:charset w:val="EE"/>
    <w:family w:val="auto"/>
    <w:pitch w:val="default"/>
  </w:font>
  <w:font w:name="TTE4t00">
    <w:charset w:val="EE"/>
    <w:family w:val="auto"/>
    <w:pitch w:val="default"/>
  </w:font>
  <w:font w:name="TTE2t00">
    <w:charset w:val="EE"/>
    <w:family w:val="auto"/>
    <w:pitch w:val="default"/>
  </w:font>
  <w:font w:name="Times-Italic">
    <w:charset w:val="EE"/>
    <w:family w:val="script"/>
    <w:pitch w:val="default"/>
  </w:font>
  <w:font w:name="TTE3t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178" w:rsidRDefault="007F7178" w:rsidP="00377B92">
      <w:pPr>
        <w:spacing w:after="0" w:line="240" w:lineRule="auto"/>
      </w:pPr>
      <w:r>
        <w:separator/>
      </w:r>
    </w:p>
  </w:footnote>
  <w:footnote w:type="continuationSeparator" w:id="0">
    <w:p w:rsidR="007F7178" w:rsidRDefault="007F7178" w:rsidP="0037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B92" w:rsidRPr="00377B92" w:rsidRDefault="00377B92" w:rsidP="00377B92">
    <w:pPr>
      <w:pStyle w:val="Nagwek"/>
    </w:pPr>
    <w:r w:rsidRPr="00377B92">
      <w:rPr>
        <w:b/>
      </w:rPr>
      <w:t>Utrzymanie czystości na terenie PNGS w latach 2019-2021</w:t>
    </w:r>
    <w:r w:rsidRPr="00377B92">
      <w:t xml:space="preserve">” </w:t>
    </w:r>
    <w:r w:rsidRPr="00377B92">
      <w:rPr>
        <w:b/>
      </w:rPr>
      <w:t>II postępowanie</w:t>
    </w:r>
    <w:r w:rsidRPr="00377B92">
      <w:t xml:space="preserve">          8</w:t>
    </w:r>
    <w:r w:rsidRPr="00377B92">
      <w:rPr>
        <w:b/>
      </w:rPr>
      <w:t>/</w:t>
    </w:r>
    <w:r w:rsidRPr="00377B92">
      <w:t>ZP/PN/ZBU/U/2019</w:t>
    </w:r>
  </w:p>
  <w:p w:rsidR="00377B92" w:rsidRDefault="00377B92">
    <w:pPr>
      <w:pStyle w:val="Nagwek"/>
    </w:pPr>
  </w:p>
  <w:p w:rsidR="00377B92" w:rsidRDefault="00377B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1FD48D0"/>
    <w:multiLevelType w:val="hybridMultilevel"/>
    <w:tmpl w:val="EEC2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F52EA"/>
    <w:multiLevelType w:val="singleLevel"/>
    <w:tmpl w:val="0000004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4" w15:restartNumberingAfterBreak="0">
    <w:nsid w:val="400F46BB"/>
    <w:multiLevelType w:val="hybridMultilevel"/>
    <w:tmpl w:val="BBD685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614E1"/>
    <w:multiLevelType w:val="hybridMultilevel"/>
    <w:tmpl w:val="EEC2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B9"/>
    <w:rsid w:val="0012670E"/>
    <w:rsid w:val="00314F36"/>
    <w:rsid w:val="00377B92"/>
    <w:rsid w:val="00550E15"/>
    <w:rsid w:val="007F7178"/>
    <w:rsid w:val="00982D74"/>
    <w:rsid w:val="00F9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A3111-24D4-485B-BC77-FF71FA12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B92"/>
  </w:style>
  <w:style w:type="paragraph" w:styleId="Stopka">
    <w:name w:val="footer"/>
    <w:basedOn w:val="Normalny"/>
    <w:link w:val="StopkaZnak"/>
    <w:uiPriority w:val="99"/>
    <w:unhideWhenUsed/>
    <w:rsid w:val="0037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1495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Dyda</dc:creator>
  <cp:keywords/>
  <dc:description/>
  <cp:lastModifiedBy>Piotr Dyda</cp:lastModifiedBy>
  <cp:revision>2</cp:revision>
  <dcterms:created xsi:type="dcterms:W3CDTF">2019-04-01T10:00:00Z</dcterms:created>
  <dcterms:modified xsi:type="dcterms:W3CDTF">2019-04-01T10:00:00Z</dcterms:modified>
</cp:coreProperties>
</file>